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20690" w14:textId="77777777" w:rsidR="00787D6E" w:rsidRDefault="00874DA9">
      <w:pPr>
        <w:rPr>
          <w:rFonts w:ascii="Avenir Book" w:hAnsi="Avenir Book"/>
        </w:rPr>
      </w:pPr>
      <w:r>
        <w:rPr>
          <w:rFonts w:ascii="Avenir Book" w:hAnsi="Avenir Book"/>
        </w:rPr>
        <w:t>FOR IMMEDIATE RELEASE</w:t>
      </w:r>
    </w:p>
    <w:p w14:paraId="5BD2C4FC" w14:textId="77777777" w:rsidR="00EC3797" w:rsidRDefault="002B7DDD">
      <w:pPr>
        <w:rPr>
          <w:rFonts w:ascii="Avenir Book" w:hAnsi="Avenir Book"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14B7E" wp14:editId="5FAA0866">
                <wp:simplePos x="0" y="0"/>
                <wp:positionH relativeFrom="column">
                  <wp:posOffset>2971800</wp:posOffset>
                </wp:positionH>
                <wp:positionV relativeFrom="paragraph">
                  <wp:posOffset>134620</wp:posOffset>
                </wp:positionV>
                <wp:extent cx="3886200" cy="2400300"/>
                <wp:effectExtent l="0" t="0" r="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A6DFA" w14:textId="77777777" w:rsidR="00560075" w:rsidRPr="003A1F9E" w:rsidRDefault="00560075" w:rsidP="009F7EDD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3A1F9E">
                              <w:rPr>
                                <w:rFonts w:ascii="Avenir Book" w:hAnsi="Avenir Book"/>
                                <w:b/>
                              </w:rPr>
                              <w:t xml:space="preserve">ISOBEL TRIGGER HEADS ACROSS CANADA </w:t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>WITH ANNOUNCEMENT OF</w:t>
                            </w:r>
                            <w:r w:rsidRPr="003A1F9E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>“UP ALL NIGHT”</w:t>
                            </w:r>
                            <w:r w:rsidRPr="003A1F9E">
                              <w:rPr>
                                <w:rFonts w:ascii="Avenir Book" w:hAnsi="Avenir Book"/>
                                <w:b/>
                              </w:rPr>
                              <w:t xml:space="preserve"> TOUR</w:t>
                            </w:r>
                          </w:p>
                          <w:p w14:paraId="3BA9DFC5" w14:textId="77777777" w:rsidR="00560075" w:rsidRPr="003A1F9E" w:rsidRDefault="00560075" w:rsidP="00874DA9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7EFA5B22" w14:textId="77777777" w:rsidR="00560075" w:rsidRPr="003A1F9E" w:rsidRDefault="00560075" w:rsidP="00874DA9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3A1F9E">
                              <w:rPr>
                                <w:rFonts w:ascii="Avenir Book" w:hAnsi="Avenir Book"/>
                                <w:b/>
                              </w:rPr>
                              <w:t xml:space="preserve">OFFICIAL VIDEO FOR “CARRY ON” </w:t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>AVAILABLE NOW</w:t>
                            </w:r>
                          </w:p>
                          <w:p w14:paraId="65872DFF" w14:textId="77777777" w:rsidR="00560075" w:rsidRPr="003A1F9E" w:rsidRDefault="00560075" w:rsidP="00874DA9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0DFC7937" w14:textId="77777777" w:rsidR="00560075" w:rsidRDefault="00560075" w:rsidP="00F3191F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3A1F9E">
                              <w:rPr>
                                <w:rFonts w:ascii="Avenir Book" w:hAnsi="Avenir Book"/>
                                <w:b/>
                              </w:rPr>
                              <w:t>A “CHAMPION” IS CROWNED IN</w:t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 DJ</w:t>
                            </w:r>
                            <w:r w:rsidRPr="003A1F9E">
                              <w:rPr>
                                <w:rFonts w:ascii="Avenir Book" w:hAnsi="Avenir Book"/>
                                <w:b/>
                              </w:rPr>
                              <w:t xml:space="preserve"> REMIX COMPETITION</w:t>
                            </w:r>
                          </w:p>
                          <w:p w14:paraId="29C2E3D6" w14:textId="77777777" w:rsidR="00560075" w:rsidRDefault="00560075" w:rsidP="00874DA9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34AB4CB4" w14:textId="77777777" w:rsidR="00560075" w:rsidRDefault="00C43A24" w:rsidP="00874DA9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  <w:hyperlink r:id="rId5" w:history="1">
                              <w:r w:rsidR="00560075" w:rsidRPr="003C1AF3">
                                <w:rPr>
                                  <w:rStyle w:val="Hyperlink"/>
                                  <w:rFonts w:ascii="Avenir Book" w:hAnsi="Avenir Book"/>
                                  <w:b/>
                                </w:rPr>
                                <w:t>www.isobeltrigger.com</w:t>
                              </w:r>
                            </w:hyperlink>
                          </w:p>
                          <w:p w14:paraId="2AAA6591" w14:textId="77777777" w:rsidR="00560075" w:rsidRPr="003A1F9E" w:rsidRDefault="00560075" w:rsidP="00874DA9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10.6pt;width:306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xoNNsCAAAoBgAADgAAAGRycy9lMm9Eb2MueG1srFRLb9swDL4P2H8QdE/9qNumRp3CTZFhQNAW&#10;a4eeFVlOjOo1SUmcDfvvo2Q7Sbsd1mEXWyI/UuTHx9V1KzjaMGMbJQucnMQYMUlV1chlgb8+zUZj&#10;jKwjsiJcSVbgHbP4evLxw9VW5yxVK8UrZhA4kTbf6gKvnNN5FFm6YoLYE6WZBGWtjCAOrmYZVYZs&#10;wbvgURrH59FWmUobRZm1IL3tlHgS/Nc1o+6+ri1ziBcYYnPha8J34b/R5IrkS0P0qqF9GOQfohCk&#10;kfDo3tUtcQStTfObK9FQo6yq3QlVIlJ13VAWcoBskvhNNo8rolnIBcixek+T/X9u6d3mwaCmKnCK&#10;kSQCSvTEWoduVItSz85W2xxAjxpgrgUxVDlkavVc0RcLkOgI0xlYQHs22toI/4c8ERhCAXZ70v0r&#10;FISn4/E5VBIjCro0i+NTuHivB3NtrPvElED+UGADVQ0hkM3cug46QPxrUs0azkFOci5fCcBnJ2Gh&#10;NTprkkMocPRIH1Qo24/p2UVaXpxdjs7Ls2SUJfF4VJZxOrqdlXEZZ7PpZXbzE6IQJMnyLTSQhvbz&#10;1AFFM06WfbG8+u+qJQh91dtJEoWu6vIDx4GSIdTAeUezZ9+6HWddwl9YDfUMbHtBmCQ25QZtCMwA&#10;oZRJl/QEcwloj6qBsPcY9vhAWaDyPcYd+cPLSrq9sWikMl13+QVwCLt6GUKuO3zfdX3engLXLlrg&#10;yh8XqtpBuxrVjbvVdNZA58yJdQ/EwHxDt8HOcvfwqbnaFlj1J4xWynz/k9zjoZCgxciXu8D225oY&#10;hhH/LGEgL5Ms8wsmXDJoHriYY83iWCPXYqqgHAlsR03D0eMdH461UeIZVlvpXwUVkRTeLrAbjlPX&#10;bTFYjZSVZQDBStHEzeWjpsOU+rl4ap+J0f3wOOigOzVsFpK/maEO6+sqVbl2qm7CgB1Y7YmHdRT6&#10;sV+dft8d3wPqsOAnvwAAAP//AwBQSwMEFAAGAAgAAAAhABXKPx/fAAAACwEAAA8AAABkcnMvZG93&#10;bnJldi54bWxMj8FOwzAQRO9I/IO1SNyo3YCqNGRTIaQKhLgQ+gFubOIo8TqK7STw9bgnOM7OaPZN&#10;eVjtwGY9+c4RwnYjgGlqnOqoRTh9Hu9yYD5IUnJwpBG+tYdDdX1VykK5hT70XIeWpRLyhUQwIYwF&#10;574x2kq/caOm5H25ycqQ5NRyNckllduBZ0LsuJUdpQ9GjvrZ6Kavo0U4xpdXO//wOL7VzUJm7OPp&#10;vUe8vVmfHoEFvYa/MFzwEzpUiensIinPBoSHXZ62BIRsmwG7BEQu0uWMcL/fZ8Crkv/fUP0CAAD/&#10;/wMAUEsBAi0AFAAGAAgAAAAhAOSZw8D7AAAA4QEAABMAAAAAAAAAAAAAAAAAAAAAAFtDb250ZW50&#10;X1R5cGVzXS54bWxQSwECLQAUAAYACAAAACEAI7Jq4dcAAACUAQAACwAAAAAAAAAAAAAAAAAsAQAA&#10;X3JlbHMvLnJlbHNQSwECLQAUAAYACAAAACEA7wxoNNsCAAAoBgAADgAAAAAAAAAAAAAAAAAsAgAA&#10;ZHJzL2Uyb0RvYy54bWxQSwECLQAUAAYACAAAACEAFco/H98AAAALAQAADwAAAAAAAAAAAAAAAAAz&#10;BQAAZHJzL2Rvd25yZXYueG1sUEsFBgAAAAAEAAQA8wAAAD8GAAAAAA==&#10;" filled="f" stroked="f">
                <v:path arrowok="t"/>
                <v:textbox>
                  <w:txbxContent>
                    <w:p w14:paraId="4A8A6DFA" w14:textId="77777777" w:rsidR="00560075" w:rsidRPr="003A1F9E" w:rsidRDefault="00560075" w:rsidP="009F7EDD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  <w:r w:rsidRPr="003A1F9E">
                        <w:rPr>
                          <w:rFonts w:ascii="Avenir Book" w:hAnsi="Avenir Book"/>
                          <w:b/>
                        </w:rPr>
                        <w:t xml:space="preserve">ISOBEL TRIGGER HEADS ACROSS CANADA </w:t>
                      </w:r>
                      <w:r>
                        <w:rPr>
                          <w:rFonts w:ascii="Avenir Book" w:hAnsi="Avenir Book"/>
                          <w:b/>
                        </w:rPr>
                        <w:t>WITH ANNOUNCEMENT OF</w:t>
                      </w:r>
                      <w:r w:rsidRPr="003A1F9E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b/>
                        </w:rPr>
                        <w:t>“UP ALL NIGHT”</w:t>
                      </w:r>
                      <w:r w:rsidRPr="003A1F9E">
                        <w:rPr>
                          <w:rFonts w:ascii="Avenir Book" w:hAnsi="Avenir Book"/>
                          <w:b/>
                        </w:rPr>
                        <w:t xml:space="preserve"> TOUR</w:t>
                      </w:r>
                    </w:p>
                    <w:p w14:paraId="3BA9DFC5" w14:textId="77777777" w:rsidR="00560075" w:rsidRPr="003A1F9E" w:rsidRDefault="00560075" w:rsidP="00874DA9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</w:p>
                    <w:p w14:paraId="7EFA5B22" w14:textId="77777777" w:rsidR="00560075" w:rsidRPr="003A1F9E" w:rsidRDefault="00560075" w:rsidP="00874DA9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  <w:r w:rsidRPr="003A1F9E">
                        <w:rPr>
                          <w:rFonts w:ascii="Avenir Book" w:hAnsi="Avenir Book"/>
                          <w:b/>
                        </w:rPr>
                        <w:t xml:space="preserve">OFFICIAL VIDEO FOR “CARRY ON” </w:t>
                      </w:r>
                      <w:r>
                        <w:rPr>
                          <w:rFonts w:ascii="Avenir Book" w:hAnsi="Avenir Book"/>
                          <w:b/>
                        </w:rPr>
                        <w:t>AVAILABLE NOW</w:t>
                      </w:r>
                    </w:p>
                    <w:p w14:paraId="65872DFF" w14:textId="77777777" w:rsidR="00560075" w:rsidRPr="003A1F9E" w:rsidRDefault="00560075" w:rsidP="00874DA9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</w:p>
                    <w:p w14:paraId="0DFC7937" w14:textId="77777777" w:rsidR="00560075" w:rsidRDefault="00560075" w:rsidP="00F3191F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  <w:r w:rsidRPr="003A1F9E">
                        <w:rPr>
                          <w:rFonts w:ascii="Avenir Book" w:hAnsi="Avenir Book"/>
                          <w:b/>
                        </w:rPr>
                        <w:t>A “CHAMPION” IS CROWNED IN</w:t>
                      </w:r>
                      <w:r>
                        <w:rPr>
                          <w:rFonts w:ascii="Avenir Book" w:hAnsi="Avenir Book"/>
                          <w:b/>
                        </w:rPr>
                        <w:t xml:space="preserve"> DJ</w:t>
                      </w:r>
                      <w:r w:rsidRPr="003A1F9E">
                        <w:rPr>
                          <w:rFonts w:ascii="Avenir Book" w:hAnsi="Avenir Book"/>
                          <w:b/>
                        </w:rPr>
                        <w:t xml:space="preserve"> REMIX COMPETITION</w:t>
                      </w:r>
                    </w:p>
                    <w:p w14:paraId="29C2E3D6" w14:textId="77777777" w:rsidR="00560075" w:rsidRDefault="00560075" w:rsidP="00874DA9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</w:p>
                    <w:p w14:paraId="34AB4CB4" w14:textId="77777777" w:rsidR="00560075" w:rsidRDefault="00982AE5" w:rsidP="00874DA9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  <w:hyperlink r:id="rId6" w:history="1">
                        <w:r w:rsidR="00560075" w:rsidRPr="003C1AF3">
                          <w:rPr>
                            <w:rStyle w:val="Hyperlink"/>
                            <w:rFonts w:ascii="Avenir Book" w:hAnsi="Avenir Book"/>
                            <w:b/>
                          </w:rPr>
                          <w:t>www.isobeltrigger.com</w:t>
                        </w:r>
                      </w:hyperlink>
                    </w:p>
                    <w:p w14:paraId="2AAA6591" w14:textId="77777777" w:rsidR="00560075" w:rsidRPr="003A1F9E" w:rsidRDefault="00560075" w:rsidP="00874DA9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DBEF5C" w14:textId="77777777" w:rsidR="00874DA9" w:rsidRDefault="00874DA9">
      <w:pPr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191112EA" wp14:editId="3F0F5707">
            <wp:extent cx="3107932" cy="2189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icia_IsobelTrigg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095" cy="2190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7A60E7" w14:textId="77777777" w:rsidR="009F7EDD" w:rsidRDefault="009F7EDD">
      <w:pPr>
        <w:rPr>
          <w:rFonts w:ascii="Avenir Book" w:hAnsi="Avenir Book"/>
        </w:rPr>
      </w:pPr>
    </w:p>
    <w:p w14:paraId="38E47EDF" w14:textId="77777777" w:rsidR="00B77219" w:rsidRDefault="00366E37">
      <w:pPr>
        <w:rPr>
          <w:rFonts w:ascii="Avenir Book" w:hAnsi="Avenir Book"/>
        </w:rPr>
      </w:pPr>
      <w:r w:rsidRPr="00EC3797">
        <w:rPr>
          <w:rFonts w:ascii="Avenir Book" w:hAnsi="Avenir Book"/>
          <w:b/>
        </w:rPr>
        <w:t>March 18, 2015 (Toronto, ON)</w:t>
      </w:r>
      <w:r>
        <w:rPr>
          <w:rFonts w:ascii="Avenir Book" w:hAnsi="Avenir Book"/>
        </w:rPr>
        <w:t xml:space="preserve"> –</w:t>
      </w:r>
      <w:r w:rsidR="00B77219">
        <w:rPr>
          <w:rFonts w:ascii="Avenir Book" w:hAnsi="Avenir Book"/>
        </w:rPr>
        <w:t xml:space="preserve"> There is no pulling the trig</w:t>
      </w:r>
      <w:r w:rsidR="006D2D2E">
        <w:rPr>
          <w:rFonts w:ascii="Avenir Book" w:hAnsi="Avenir Book"/>
        </w:rPr>
        <w:t>ger on this Victoria, BC group.</w:t>
      </w:r>
      <w:r w:rsidR="00243F7A">
        <w:rPr>
          <w:rFonts w:ascii="Avenir Book" w:hAnsi="Avenir Book"/>
        </w:rPr>
        <w:t xml:space="preserve"> With their international rem</w:t>
      </w:r>
      <w:r w:rsidR="004A3A6B">
        <w:rPr>
          <w:rFonts w:ascii="Avenir Book" w:hAnsi="Avenir Book"/>
        </w:rPr>
        <w:t>ix competitions, national tours</w:t>
      </w:r>
      <w:r w:rsidR="00243F7A">
        <w:rPr>
          <w:rFonts w:ascii="Avenir Book" w:hAnsi="Avenir Book"/>
        </w:rPr>
        <w:t xml:space="preserve"> and constant stream of </w:t>
      </w:r>
      <w:r w:rsidR="004D2357">
        <w:rPr>
          <w:rFonts w:ascii="Avenir Book" w:hAnsi="Avenir Book"/>
        </w:rPr>
        <w:t>single</w:t>
      </w:r>
      <w:r w:rsidR="00243F7A">
        <w:rPr>
          <w:rFonts w:ascii="Avenir Book" w:hAnsi="Avenir Book"/>
        </w:rPr>
        <w:t xml:space="preserve"> releases, this band shows no signs of slowing down. </w:t>
      </w:r>
      <w:r w:rsidR="00B77219">
        <w:rPr>
          <w:rFonts w:ascii="Avenir Book" w:hAnsi="Avenir Book"/>
        </w:rPr>
        <w:t>After the</w:t>
      </w:r>
      <w:r w:rsidR="002B499E">
        <w:rPr>
          <w:rFonts w:ascii="Avenir Book" w:hAnsi="Avenir Book"/>
        </w:rPr>
        <w:t xml:space="preserve">ir </w:t>
      </w:r>
      <w:r w:rsidR="00B77219">
        <w:rPr>
          <w:rFonts w:ascii="Avenir Book" w:hAnsi="Avenir Book"/>
        </w:rPr>
        <w:t>incredibly</w:t>
      </w:r>
      <w:r w:rsidR="006D2D2E">
        <w:rPr>
          <w:rFonts w:ascii="Avenir Book" w:hAnsi="Avenir Book"/>
        </w:rPr>
        <w:t xml:space="preserve"> successful</w:t>
      </w:r>
      <w:r w:rsidR="00B77219">
        <w:rPr>
          <w:rFonts w:ascii="Avenir Book" w:hAnsi="Avenir Book"/>
        </w:rPr>
        <w:t xml:space="preserve"> </w:t>
      </w:r>
      <w:r w:rsidR="002B499E">
        <w:rPr>
          <w:rFonts w:ascii="Avenir Book" w:hAnsi="Avenir Book"/>
        </w:rPr>
        <w:t>debut tour in</w:t>
      </w:r>
      <w:r w:rsidR="00B77219">
        <w:rPr>
          <w:rFonts w:ascii="Avenir Book" w:hAnsi="Avenir Book"/>
        </w:rPr>
        <w:t xml:space="preserve"> 2014, </w:t>
      </w:r>
      <w:r w:rsidR="00B77219" w:rsidRPr="00B77219">
        <w:rPr>
          <w:rFonts w:ascii="Avenir Book" w:hAnsi="Avenir Book"/>
          <w:b/>
        </w:rPr>
        <w:t>Isobel Trigger</w:t>
      </w:r>
      <w:r w:rsidR="00B77219">
        <w:rPr>
          <w:rFonts w:ascii="Avenir Book" w:hAnsi="Avenir Book"/>
        </w:rPr>
        <w:t xml:space="preserve"> is headed back across</w:t>
      </w:r>
      <w:r w:rsidR="002B499E">
        <w:rPr>
          <w:rFonts w:ascii="Avenir Book" w:hAnsi="Avenir Book"/>
        </w:rPr>
        <w:t xml:space="preserve"> Canada</w:t>
      </w:r>
      <w:r w:rsidR="00B77219">
        <w:rPr>
          <w:rFonts w:ascii="Avenir Book" w:hAnsi="Avenir Book"/>
        </w:rPr>
        <w:t xml:space="preserve"> this spring. </w:t>
      </w:r>
    </w:p>
    <w:p w14:paraId="30E3FBB7" w14:textId="77777777" w:rsidR="00B77219" w:rsidRDefault="00B77219">
      <w:pPr>
        <w:rPr>
          <w:rFonts w:ascii="Avenir Book" w:hAnsi="Avenir Book"/>
        </w:rPr>
      </w:pPr>
    </w:p>
    <w:p w14:paraId="353C78FE" w14:textId="6304B6BB" w:rsidR="00366E37" w:rsidRDefault="00B77219">
      <w:pPr>
        <w:rPr>
          <w:rFonts w:ascii="Avenir Book" w:hAnsi="Avenir Book"/>
        </w:rPr>
      </w:pPr>
      <w:r>
        <w:rPr>
          <w:rFonts w:ascii="Avenir Book" w:hAnsi="Avenir Book"/>
        </w:rPr>
        <w:t xml:space="preserve">With </w:t>
      </w:r>
      <w:r w:rsidR="0020032A">
        <w:rPr>
          <w:rFonts w:ascii="Avenir Book" w:hAnsi="Avenir Book"/>
        </w:rPr>
        <w:t>19</w:t>
      </w:r>
      <w:r>
        <w:rPr>
          <w:rFonts w:ascii="Avenir Book" w:hAnsi="Avenir Book"/>
        </w:rPr>
        <w:t xml:space="preserve"> confirmed stops</w:t>
      </w:r>
      <w:r w:rsidR="0020032A">
        <w:rPr>
          <w:rFonts w:ascii="Avenir Book" w:hAnsi="Avenir Book"/>
        </w:rPr>
        <w:t xml:space="preserve"> and more to come</w:t>
      </w:r>
      <w:r>
        <w:rPr>
          <w:rFonts w:ascii="Avenir Book" w:hAnsi="Avenir Book"/>
        </w:rPr>
        <w:t xml:space="preserve">, the band is gearing up to share their debut EP </w:t>
      </w:r>
      <w:r>
        <w:rPr>
          <w:rFonts w:ascii="Avenir Book" w:hAnsi="Avenir Book"/>
          <w:i/>
        </w:rPr>
        <w:t>Nocturnal</w:t>
      </w:r>
      <w:r w:rsidR="00BB0E9F">
        <w:rPr>
          <w:rFonts w:ascii="Avenir Book" w:hAnsi="Avenir Book"/>
        </w:rPr>
        <w:t xml:space="preserve"> with Canadian fans while embarking</w:t>
      </w:r>
      <w:r>
        <w:rPr>
          <w:rFonts w:ascii="Avenir Book" w:hAnsi="Avenir Book"/>
        </w:rPr>
        <w:t xml:space="preserve"> their largest tour yet. Making a round trip </w:t>
      </w:r>
      <w:r w:rsidR="00BB0E9F">
        <w:rPr>
          <w:rFonts w:ascii="Avenir Book" w:hAnsi="Avenir Book"/>
        </w:rPr>
        <w:t>from British Columbia to Quebec</w:t>
      </w:r>
      <w:r w:rsidR="006D2D2E">
        <w:rPr>
          <w:rFonts w:ascii="Avenir Book" w:hAnsi="Avenir Book"/>
        </w:rPr>
        <w:t>,</w:t>
      </w:r>
      <w:r>
        <w:rPr>
          <w:rFonts w:ascii="Avenir Book" w:hAnsi="Avenir Book"/>
        </w:rPr>
        <w:t xml:space="preserve"> Isobel Trigger will be performing at some of the country’s most coveted music venues, including </w:t>
      </w:r>
      <w:r w:rsidR="006D2D2E">
        <w:rPr>
          <w:rFonts w:ascii="Avenir Book" w:hAnsi="Avenir Book"/>
        </w:rPr>
        <w:t xml:space="preserve">a </w:t>
      </w:r>
      <w:r w:rsidR="00C43A24">
        <w:rPr>
          <w:rFonts w:ascii="Avenir Book" w:hAnsi="Avenir Book"/>
        </w:rPr>
        <w:t>showcase performance</w:t>
      </w:r>
      <w:bookmarkStart w:id="0" w:name="_GoBack"/>
      <w:bookmarkEnd w:id="0"/>
      <w:r>
        <w:rPr>
          <w:rFonts w:ascii="Avenir Book" w:hAnsi="Avenir Book"/>
        </w:rPr>
        <w:t xml:space="preserve"> at Toronto’s </w:t>
      </w:r>
      <w:r w:rsidRPr="006D2D2E">
        <w:rPr>
          <w:rFonts w:ascii="Avenir Book" w:hAnsi="Avenir Book"/>
          <w:b/>
        </w:rPr>
        <w:t>Canadian Music Week</w:t>
      </w:r>
      <w:r w:rsidR="00560075">
        <w:rPr>
          <w:rFonts w:ascii="Avenir Book" w:hAnsi="Avenir Book"/>
        </w:rPr>
        <w:t xml:space="preserve"> o</w:t>
      </w:r>
      <w:r>
        <w:rPr>
          <w:rFonts w:ascii="Avenir Book" w:hAnsi="Avenir Book"/>
        </w:rPr>
        <w:t>n May</w:t>
      </w:r>
      <w:r w:rsidR="00560075">
        <w:rPr>
          <w:rFonts w:ascii="Avenir Book" w:hAnsi="Avenir Book"/>
        </w:rPr>
        <w:t xml:space="preserve"> 7th</w:t>
      </w:r>
      <w:r>
        <w:rPr>
          <w:rFonts w:ascii="Avenir Book" w:hAnsi="Avenir Book"/>
        </w:rPr>
        <w:t>.</w:t>
      </w:r>
      <w:r w:rsidR="006D2D2E">
        <w:rPr>
          <w:rFonts w:ascii="Avenir Book" w:hAnsi="Avenir Book"/>
        </w:rPr>
        <w:t xml:space="preserve"> </w:t>
      </w:r>
    </w:p>
    <w:p w14:paraId="6BFA761F" w14:textId="77777777" w:rsidR="006D2D2E" w:rsidRDefault="006D2D2E">
      <w:pPr>
        <w:rPr>
          <w:rFonts w:ascii="Avenir Book" w:hAnsi="Avenir Book"/>
        </w:rPr>
      </w:pPr>
    </w:p>
    <w:p w14:paraId="029278E7" w14:textId="77777777" w:rsidR="006D2D2E" w:rsidRPr="006D7B41" w:rsidRDefault="004A3A6B">
      <w:pPr>
        <w:rPr>
          <w:rFonts w:eastAsia="Times New Roman" w:cs="Times New Roman"/>
        </w:rPr>
      </w:pPr>
      <w:r>
        <w:rPr>
          <w:rFonts w:ascii="Avenir Book" w:hAnsi="Avenir Book"/>
        </w:rPr>
        <w:t xml:space="preserve">In celebration </w:t>
      </w:r>
      <w:r w:rsidR="004D2357">
        <w:rPr>
          <w:rFonts w:ascii="Avenir Book" w:hAnsi="Avenir Book"/>
        </w:rPr>
        <w:t>of their third single “</w:t>
      </w:r>
      <w:r w:rsidR="004D2357" w:rsidRPr="009D1DB9">
        <w:rPr>
          <w:rFonts w:ascii="Avenir Book" w:hAnsi="Avenir Book"/>
          <w:b/>
        </w:rPr>
        <w:t>Champion</w:t>
      </w:r>
      <w:r w:rsidR="004D2357">
        <w:rPr>
          <w:rFonts w:ascii="Avenir Book" w:hAnsi="Avenir Book"/>
        </w:rPr>
        <w:t xml:space="preserve">”, Isobel Trigger launched their third DJ remix competition, giving artists the </w:t>
      </w:r>
      <w:r w:rsidR="009D1DB9">
        <w:rPr>
          <w:rFonts w:ascii="Avenir Book" w:hAnsi="Avenir Book"/>
        </w:rPr>
        <w:t>opportunity to run wild with this</w:t>
      </w:r>
      <w:r>
        <w:rPr>
          <w:rFonts w:ascii="Avenir Book" w:hAnsi="Avenir Book"/>
        </w:rPr>
        <w:t xml:space="preserve"> powerhouse track. Receiving</w:t>
      </w:r>
      <w:r w:rsidR="004D2357">
        <w:rPr>
          <w:rFonts w:ascii="Avenir Book" w:hAnsi="Avenir Book"/>
        </w:rPr>
        <w:t xml:space="preserve"> </w:t>
      </w:r>
      <w:r w:rsidR="006D7B41">
        <w:rPr>
          <w:rFonts w:ascii="Avenir Book" w:hAnsi="Avenir Book"/>
        </w:rPr>
        <w:t xml:space="preserve">an </w:t>
      </w:r>
      <w:proofErr w:type="gramStart"/>
      <w:r w:rsidR="006D7B41">
        <w:rPr>
          <w:rFonts w:ascii="Avenir Book" w:hAnsi="Avenir Book"/>
        </w:rPr>
        <w:t>overwhelming</w:t>
      </w:r>
      <w:proofErr w:type="gramEnd"/>
      <w:r w:rsidR="006D7B41">
        <w:rPr>
          <w:rFonts w:ascii="Avenir Book" w:hAnsi="Avenir Book"/>
        </w:rPr>
        <w:t xml:space="preserve"> response of submissio</w:t>
      </w:r>
      <w:r w:rsidR="009D1DB9">
        <w:rPr>
          <w:rFonts w:ascii="Avenir Book" w:hAnsi="Avenir Book"/>
        </w:rPr>
        <w:t xml:space="preserve">ns, the band </w:t>
      </w:r>
      <w:proofErr w:type="spellStart"/>
      <w:r w:rsidR="009D1DB9">
        <w:rPr>
          <w:rFonts w:ascii="Avenir Book" w:hAnsi="Avenir Book"/>
        </w:rPr>
        <w:t>honoured</w:t>
      </w:r>
      <w:proofErr w:type="spellEnd"/>
      <w:r w:rsidR="009D1DB9">
        <w:rPr>
          <w:rFonts w:ascii="Avenir Book" w:hAnsi="Avenir Book"/>
        </w:rPr>
        <w:t xml:space="preserve"> the top 10</w:t>
      </w:r>
      <w:r w:rsidR="004D2357">
        <w:rPr>
          <w:rFonts w:ascii="Avenir Book" w:hAnsi="Avenir Book"/>
        </w:rPr>
        <w:t xml:space="preserve"> submissions with a public vote. </w:t>
      </w:r>
      <w:r w:rsidR="006D7B41">
        <w:rPr>
          <w:rFonts w:ascii="Avenir Book" w:hAnsi="Avenir Book"/>
        </w:rPr>
        <w:t xml:space="preserve">Blending the intensity of Felicia Harding’s voice with </w:t>
      </w:r>
      <w:r w:rsidR="001B4A80">
        <w:rPr>
          <w:rFonts w:ascii="Avenir Book" w:hAnsi="Avenir Book"/>
        </w:rPr>
        <w:t xml:space="preserve">heart dropping </w:t>
      </w:r>
      <w:r w:rsidR="006D7B41">
        <w:rPr>
          <w:rFonts w:ascii="Avenir Book" w:hAnsi="Avenir Book"/>
        </w:rPr>
        <w:t xml:space="preserve">build-ups and a thumping bass, </w:t>
      </w:r>
      <w:r w:rsidR="006D7B41" w:rsidRPr="00EC3797">
        <w:rPr>
          <w:rFonts w:ascii="Avenir Book" w:hAnsi="Avenir Book"/>
          <w:b/>
        </w:rPr>
        <w:t>DJ</w:t>
      </w:r>
      <w:r w:rsidR="001B4A80">
        <w:rPr>
          <w:rFonts w:ascii="Avenir Book" w:hAnsi="Avenir Book"/>
        </w:rPr>
        <w:t xml:space="preserve"> </w:t>
      </w:r>
      <w:proofErr w:type="spellStart"/>
      <w:r w:rsidR="006D7B41" w:rsidRPr="006D7B41">
        <w:rPr>
          <w:rFonts w:ascii="Avenir Book" w:hAnsi="Avenir Book"/>
          <w:b/>
        </w:rPr>
        <w:t>Funked</w:t>
      </w:r>
      <w:proofErr w:type="spellEnd"/>
      <w:r w:rsidR="006D7B41" w:rsidRPr="006D7B41">
        <w:rPr>
          <w:rFonts w:ascii="Avenir Book" w:hAnsi="Avenir Book"/>
          <w:b/>
        </w:rPr>
        <w:t xml:space="preserve"> Up Brother</w:t>
      </w:r>
      <w:r w:rsidR="006D7B41">
        <w:rPr>
          <w:rFonts w:ascii="Avenir Book" w:hAnsi="Avenir Book"/>
        </w:rPr>
        <w:t xml:space="preserve"> was crowned the champion in this</w:t>
      </w:r>
      <w:r w:rsidR="001B4A80">
        <w:rPr>
          <w:rFonts w:ascii="Avenir Book" w:hAnsi="Avenir Book"/>
        </w:rPr>
        <w:t xml:space="preserve"> co</w:t>
      </w:r>
      <w:r w:rsidR="009D1DB9">
        <w:rPr>
          <w:rFonts w:ascii="Avenir Book" w:hAnsi="Avenir Book"/>
        </w:rPr>
        <w:t>ntest</w:t>
      </w:r>
      <w:r w:rsidR="001B4A80">
        <w:rPr>
          <w:rFonts w:ascii="Avenir Book" w:hAnsi="Avenir Book"/>
        </w:rPr>
        <w:t>.</w:t>
      </w:r>
      <w:r w:rsidR="006D7B41">
        <w:rPr>
          <w:rFonts w:ascii="Avenir Book" w:hAnsi="Avenir Book"/>
        </w:rPr>
        <w:t xml:space="preserve"> The winning track can be heard here: </w:t>
      </w:r>
      <w:r w:rsidR="005E5F54" w:rsidRPr="006D7B41">
        <w:rPr>
          <w:rFonts w:ascii="Avenir Book" w:eastAsia="Times New Roman" w:hAnsi="Avenir Book" w:cs="Times New Roman"/>
        </w:rPr>
        <w:fldChar w:fldCharType="begin"/>
      </w:r>
      <w:r w:rsidR="006D7B41" w:rsidRPr="006D7B41">
        <w:rPr>
          <w:rFonts w:ascii="Avenir Book" w:eastAsia="Times New Roman" w:hAnsi="Avenir Book" w:cs="Times New Roman"/>
        </w:rPr>
        <w:instrText xml:space="preserve"> HYPERLINK "https://soundcloud.com/thefunkedupbrother/isobel-trigger-champion-funked-up-brother-remix?in=isobeltrigger/sets/champion-top-12" \t "_blank" </w:instrText>
      </w:r>
      <w:r w:rsidR="005E5F54" w:rsidRPr="006D7B41">
        <w:rPr>
          <w:rFonts w:ascii="Avenir Book" w:eastAsia="Times New Roman" w:hAnsi="Avenir Book" w:cs="Times New Roman"/>
        </w:rPr>
        <w:fldChar w:fldCharType="separate"/>
      </w:r>
      <w:r w:rsidR="006D7B41" w:rsidRPr="006D7B41">
        <w:rPr>
          <w:rStyle w:val="Hyperlink"/>
          <w:rFonts w:ascii="Avenir Book" w:eastAsia="Times New Roman" w:hAnsi="Avenir Book" w:cs="Arial"/>
          <w:color w:val="1155CC"/>
          <w:shd w:val="clear" w:color="auto" w:fill="FFFFFF"/>
        </w:rPr>
        <w:t>https://soundcloud.com/thefunkedupbrother/isobel-trigger-champion-funked-up-brother-remix?in=isobeltrigger/sets/champion-top-12</w:t>
      </w:r>
      <w:r w:rsidR="005E5F54" w:rsidRPr="006D7B41">
        <w:rPr>
          <w:rFonts w:ascii="Avenir Book" w:eastAsia="Times New Roman" w:hAnsi="Avenir Book" w:cs="Times New Roman"/>
        </w:rPr>
        <w:fldChar w:fldCharType="end"/>
      </w:r>
      <w:r w:rsidR="006D7B41" w:rsidRPr="006D7B41">
        <w:rPr>
          <w:rFonts w:ascii="Avenir Book" w:hAnsi="Avenir Book"/>
        </w:rPr>
        <w:t>.</w:t>
      </w:r>
    </w:p>
    <w:p w14:paraId="4834F049" w14:textId="77777777" w:rsidR="001B4A80" w:rsidRDefault="001B4A80">
      <w:pPr>
        <w:rPr>
          <w:rFonts w:ascii="Avenir Book" w:hAnsi="Avenir Book"/>
        </w:rPr>
      </w:pPr>
    </w:p>
    <w:p w14:paraId="31F30D78" w14:textId="78608AFB" w:rsidR="001B4A80" w:rsidRPr="00B77219" w:rsidRDefault="001B4A80">
      <w:pPr>
        <w:rPr>
          <w:rFonts w:ascii="Avenir Book" w:hAnsi="Avenir Book"/>
        </w:rPr>
      </w:pPr>
      <w:r>
        <w:rPr>
          <w:rFonts w:ascii="Avenir Book" w:hAnsi="Avenir Book"/>
        </w:rPr>
        <w:t>This winning remix isn’t the last piece of new music you’ll hear from the band</w:t>
      </w:r>
      <w:r w:rsidR="004A3A6B">
        <w:rPr>
          <w:rFonts w:ascii="Avenir Book" w:hAnsi="Avenir Book"/>
        </w:rPr>
        <w:t xml:space="preserve"> this spring</w:t>
      </w:r>
      <w:r>
        <w:rPr>
          <w:rFonts w:ascii="Avenir Book" w:hAnsi="Avenir Book"/>
        </w:rPr>
        <w:t xml:space="preserve">. </w:t>
      </w:r>
      <w:r w:rsidR="00544531">
        <w:rPr>
          <w:rFonts w:ascii="Avenir Book" w:hAnsi="Avenir Book"/>
        </w:rPr>
        <w:t>With the closing of the “Champion” DJ comp</w:t>
      </w:r>
      <w:r w:rsidR="004A3A6B">
        <w:rPr>
          <w:rFonts w:ascii="Avenir Book" w:hAnsi="Avenir Book"/>
        </w:rPr>
        <w:t>etition, Isobel Trigger announces their newest single “</w:t>
      </w:r>
      <w:r w:rsidR="004A3A6B" w:rsidRPr="004A3A6B">
        <w:rPr>
          <w:rFonts w:ascii="Avenir Book" w:hAnsi="Avenir Book"/>
        </w:rPr>
        <w:t>Carry On</w:t>
      </w:r>
      <w:r w:rsidR="00BB0E9F">
        <w:rPr>
          <w:rFonts w:ascii="Avenir Book" w:hAnsi="Avenir Book"/>
        </w:rPr>
        <w:t>” with the release of it</w:t>
      </w:r>
      <w:r w:rsidR="004A3A6B">
        <w:rPr>
          <w:rFonts w:ascii="Avenir Book" w:hAnsi="Avenir Book"/>
        </w:rPr>
        <w:t xml:space="preserve">s </w:t>
      </w:r>
      <w:hyperlink r:id="rId8" w:history="1">
        <w:r w:rsidR="004A3A6B" w:rsidRPr="004A3A6B">
          <w:rPr>
            <w:rStyle w:val="Hyperlink"/>
            <w:rFonts w:ascii="Avenir Book" w:hAnsi="Avenir Book"/>
          </w:rPr>
          <w:t xml:space="preserve">official </w:t>
        </w:r>
        <w:r w:rsidR="00544531" w:rsidRPr="004A3A6B">
          <w:rPr>
            <w:rStyle w:val="Hyperlink"/>
            <w:rFonts w:ascii="Avenir Book" w:hAnsi="Avenir Book"/>
          </w:rPr>
          <w:t>video</w:t>
        </w:r>
      </w:hyperlink>
      <w:r w:rsidR="004A3A6B">
        <w:rPr>
          <w:rFonts w:ascii="Avenir Book" w:hAnsi="Avenir Book"/>
        </w:rPr>
        <w:t>. Available now</w:t>
      </w:r>
      <w:r w:rsidR="00BB0E9F">
        <w:rPr>
          <w:rFonts w:ascii="Avenir Book" w:hAnsi="Avenir Book"/>
        </w:rPr>
        <w:t>,</w:t>
      </w:r>
      <w:r w:rsidR="004A3A6B">
        <w:rPr>
          <w:rFonts w:ascii="Avenir Book" w:hAnsi="Avenir Book"/>
        </w:rPr>
        <w:t xml:space="preserve"> the video was d</w:t>
      </w:r>
      <w:r w:rsidR="00544531">
        <w:rPr>
          <w:rFonts w:ascii="Avenir Book" w:hAnsi="Avenir Book"/>
        </w:rPr>
        <w:t xml:space="preserve">irected by </w:t>
      </w:r>
      <w:r w:rsidR="002B479C">
        <w:rPr>
          <w:rFonts w:ascii="Avenir Book" w:hAnsi="Avenir Book"/>
        </w:rPr>
        <w:t xml:space="preserve">local favourite </w:t>
      </w:r>
      <w:r w:rsidR="00544531">
        <w:rPr>
          <w:rFonts w:ascii="Avenir Book" w:hAnsi="Avenir Book"/>
        </w:rPr>
        <w:t xml:space="preserve">Darryl </w:t>
      </w:r>
      <w:proofErr w:type="spellStart"/>
      <w:r w:rsidR="00544531">
        <w:rPr>
          <w:rFonts w:ascii="Avenir Book" w:hAnsi="Avenir Book"/>
        </w:rPr>
        <w:t>LeCraw</w:t>
      </w:r>
      <w:proofErr w:type="spellEnd"/>
      <w:r w:rsidR="004A3A6B">
        <w:rPr>
          <w:rFonts w:ascii="Avenir Book" w:hAnsi="Avenir Book"/>
        </w:rPr>
        <w:t xml:space="preserve"> and </w:t>
      </w:r>
      <w:r w:rsidR="009D1DB9">
        <w:rPr>
          <w:rFonts w:ascii="Avenir Book" w:hAnsi="Avenir Book"/>
        </w:rPr>
        <w:t>captures the true sentiment of the song</w:t>
      </w:r>
      <w:r w:rsidR="00560075">
        <w:rPr>
          <w:rFonts w:ascii="Avenir Book" w:hAnsi="Avenir Book"/>
        </w:rPr>
        <w:t xml:space="preserve"> –</w:t>
      </w:r>
      <w:r w:rsidR="009D1DB9">
        <w:rPr>
          <w:rFonts w:ascii="Avenir Book" w:hAnsi="Avenir Book"/>
        </w:rPr>
        <w:t xml:space="preserve"> inspiring viewers</w:t>
      </w:r>
      <w:r w:rsidR="00560075">
        <w:rPr>
          <w:rFonts w:ascii="Avenir Book" w:hAnsi="Avenir Book"/>
        </w:rPr>
        <w:t xml:space="preserve"> to move forward</w:t>
      </w:r>
      <w:r w:rsidR="009D1DB9">
        <w:rPr>
          <w:rFonts w:ascii="Avenir Book" w:hAnsi="Avenir Book"/>
        </w:rPr>
        <w:t xml:space="preserve"> in times of adversity</w:t>
      </w:r>
      <w:r w:rsidR="00560075">
        <w:rPr>
          <w:rFonts w:ascii="Avenir Book" w:hAnsi="Avenir Book"/>
        </w:rPr>
        <w:t>.</w:t>
      </w:r>
    </w:p>
    <w:p w14:paraId="5458831E" w14:textId="77777777" w:rsidR="00366E37" w:rsidRDefault="00366E37">
      <w:pPr>
        <w:rPr>
          <w:rFonts w:ascii="Avenir Book" w:hAnsi="Avenir Book"/>
        </w:rPr>
      </w:pPr>
    </w:p>
    <w:p w14:paraId="62AAFD86" w14:textId="77777777" w:rsidR="0020032A" w:rsidRDefault="0020032A">
      <w:pPr>
        <w:rPr>
          <w:rFonts w:ascii="Avenir Book" w:hAnsi="Avenir Book"/>
        </w:rPr>
      </w:pPr>
      <w:r>
        <w:rPr>
          <w:rFonts w:ascii="Avenir Book" w:hAnsi="Avenir Book"/>
        </w:rPr>
        <w:t xml:space="preserve">For more information on the band’s </w:t>
      </w:r>
      <w:r w:rsidR="00EC3797">
        <w:rPr>
          <w:rFonts w:ascii="Avenir Book" w:hAnsi="Avenir Book"/>
        </w:rPr>
        <w:t xml:space="preserve">upcoming </w:t>
      </w:r>
      <w:r>
        <w:rPr>
          <w:rFonts w:ascii="Avenir Book" w:hAnsi="Avenir Book"/>
        </w:rPr>
        <w:t xml:space="preserve">CMW performance and additional tour date announcements, fans are encourage to keep an eye on the band’s </w:t>
      </w:r>
      <w:hyperlink r:id="rId9" w:history="1">
        <w:r w:rsidRPr="009D1DB9">
          <w:rPr>
            <w:rStyle w:val="Hyperlink"/>
            <w:rFonts w:ascii="Avenir Book" w:hAnsi="Avenir Book"/>
          </w:rPr>
          <w:t>Facebook page</w:t>
        </w:r>
      </w:hyperlink>
      <w:r>
        <w:rPr>
          <w:rFonts w:ascii="Avenir Book" w:hAnsi="Avenir Book"/>
        </w:rPr>
        <w:t xml:space="preserve"> and website, </w:t>
      </w:r>
      <w:hyperlink r:id="rId10" w:history="1">
        <w:r w:rsidRPr="003C1AF3">
          <w:rPr>
            <w:rStyle w:val="Hyperlink"/>
            <w:rFonts w:ascii="Avenir Book" w:hAnsi="Avenir Book"/>
          </w:rPr>
          <w:t>www.isobeltrigger.com</w:t>
        </w:r>
      </w:hyperlink>
      <w:r>
        <w:rPr>
          <w:rFonts w:ascii="Avenir Book" w:hAnsi="Avenir Book"/>
        </w:rPr>
        <w:t xml:space="preserve">. </w:t>
      </w:r>
    </w:p>
    <w:p w14:paraId="54CCDF89" w14:textId="77777777" w:rsidR="006D7B41" w:rsidRDefault="006D7B41">
      <w:pPr>
        <w:rPr>
          <w:rFonts w:ascii="Avenir Book" w:hAnsi="Avenir Book"/>
        </w:rPr>
      </w:pPr>
    </w:p>
    <w:p w14:paraId="52A86D26" w14:textId="77777777" w:rsidR="00560075" w:rsidRDefault="00560075" w:rsidP="006D7B41">
      <w:pPr>
        <w:jc w:val="right"/>
        <w:rPr>
          <w:rFonts w:ascii="Avenir Book" w:hAnsi="Avenir Book"/>
        </w:rPr>
      </w:pPr>
    </w:p>
    <w:p w14:paraId="2270379A" w14:textId="77777777" w:rsidR="006D7B41" w:rsidRDefault="006D7B41" w:rsidP="006D7B41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… /more</w:t>
      </w:r>
    </w:p>
    <w:p w14:paraId="4611DEE5" w14:textId="77777777" w:rsidR="00560075" w:rsidRDefault="00560075" w:rsidP="006D7B41">
      <w:pPr>
        <w:jc w:val="right"/>
        <w:rPr>
          <w:rFonts w:ascii="Avenir Book" w:hAnsi="Avenir Book"/>
        </w:rPr>
      </w:pPr>
    </w:p>
    <w:p w14:paraId="36A0C9C3" w14:textId="77777777" w:rsidR="00560075" w:rsidRDefault="00560075" w:rsidP="00560075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-2-</w:t>
      </w:r>
    </w:p>
    <w:p w14:paraId="51691E1F" w14:textId="77777777" w:rsidR="00366E37" w:rsidRDefault="00366E37">
      <w:pPr>
        <w:rPr>
          <w:rFonts w:ascii="Avenir Book" w:hAnsi="Avenir Book"/>
        </w:rPr>
      </w:pPr>
    </w:p>
    <w:p w14:paraId="48B574C3" w14:textId="77777777" w:rsidR="00366E37" w:rsidRDefault="00366E37">
      <w:pPr>
        <w:rPr>
          <w:rFonts w:ascii="Avenir Book" w:hAnsi="Avenir Book"/>
        </w:rPr>
      </w:pPr>
      <w:r>
        <w:rPr>
          <w:rFonts w:ascii="Avenir Book" w:hAnsi="Avenir Book"/>
          <w:b/>
        </w:rPr>
        <w:t>Confirmed Tour Dates: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  <w:gridCol w:w="2693"/>
      </w:tblGrid>
      <w:tr w:rsidR="00366E37" w14:paraId="01AEE2CA" w14:textId="77777777">
        <w:tc>
          <w:tcPr>
            <w:tcW w:w="2376" w:type="dxa"/>
          </w:tcPr>
          <w:p w14:paraId="744D2D16" w14:textId="77777777" w:rsidR="00906754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April 8, 2015</w:t>
            </w:r>
          </w:p>
        </w:tc>
        <w:tc>
          <w:tcPr>
            <w:tcW w:w="3261" w:type="dxa"/>
          </w:tcPr>
          <w:p w14:paraId="4FC79370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Tiger Mountain Music</w:t>
            </w:r>
          </w:p>
        </w:tc>
        <w:tc>
          <w:tcPr>
            <w:tcW w:w="2693" w:type="dxa"/>
          </w:tcPr>
          <w:p w14:paraId="366FFFA3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Nanaimo, BC</w:t>
            </w:r>
          </w:p>
        </w:tc>
      </w:tr>
      <w:tr w:rsidR="00366E37" w14:paraId="798DE3A1" w14:textId="77777777">
        <w:tc>
          <w:tcPr>
            <w:tcW w:w="2376" w:type="dxa"/>
          </w:tcPr>
          <w:p w14:paraId="2D3F194E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April 10, 2015</w:t>
            </w:r>
          </w:p>
        </w:tc>
        <w:tc>
          <w:tcPr>
            <w:tcW w:w="3261" w:type="dxa"/>
          </w:tcPr>
          <w:p w14:paraId="68BA8879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Pawn Shop</w:t>
            </w:r>
          </w:p>
        </w:tc>
        <w:tc>
          <w:tcPr>
            <w:tcW w:w="2693" w:type="dxa"/>
          </w:tcPr>
          <w:p w14:paraId="57127135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Edmonton, AB</w:t>
            </w:r>
          </w:p>
        </w:tc>
      </w:tr>
      <w:tr w:rsidR="00366E37" w14:paraId="3AD4F11E" w14:textId="77777777">
        <w:tc>
          <w:tcPr>
            <w:tcW w:w="2376" w:type="dxa"/>
          </w:tcPr>
          <w:p w14:paraId="53628E79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April 11, 2015</w:t>
            </w:r>
          </w:p>
        </w:tc>
        <w:tc>
          <w:tcPr>
            <w:tcW w:w="3261" w:type="dxa"/>
          </w:tcPr>
          <w:p w14:paraId="0700A2E2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Vat</w:t>
            </w:r>
          </w:p>
        </w:tc>
        <w:tc>
          <w:tcPr>
            <w:tcW w:w="2693" w:type="dxa"/>
          </w:tcPr>
          <w:p w14:paraId="3E75734C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Red Deer, AB</w:t>
            </w:r>
          </w:p>
        </w:tc>
      </w:tr>
      <w:tr w:rsidR="00366E37" w14:paraId="3ECE2862" w14:textId="77777777">
        <w:tc>
          <w:tcPr>
            <w:tcW w:w="2376" w:type="dxa"/>
          </w:tcPr>
          <w:p w14:paraId="1632E2D1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April 14, 2015</w:t>
            </w:r>
          </w:p>
        </w:tc>
        <w:tc>
          <w:tcPr>
            <w:tcW w:w="3261" w:type="dxa"/>
          </w:tcPr>
          <w:p w14:paraId="39343A60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Slice</w:t>
            </w:r>
          </w:p>
        </w:tc>
        <w:tc>
          <w:tcPr>
            <w:tcW w:w="2693" w:type="dxa"/>
          </w:tcPr>
          <w:p w14:paraId="23B05589" w14:textId="77777777" w:rsidR="00366E37" w:rsidRDefault="00906754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Lethbridge</w:t>
            </w:r>
            <w:proofErr w:type="spellEnd"/>
            <w:r>
              <w:rPr>
                <w:rFonts w:ascii="Avenir Book" w:hAnsi="Avenir Book"/>
              </w:rPr>
              <w:t>, AB</w:t>
            </w:r>
          </w:p>
        </w:tc>
      </w:tr>
      <w:tr w:rsidR="00366E37" w14:paraId="151F00E9" w14:textId="77777777">
        <w:tc>
          <w:tcPr>
            <w:tcW w:w="2376" w:type="dxa"/>
          </w:tcPr>
          <w:p w14:paraId="05F0199D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April 16, 2015</w:t>
            </w:r>
          </w:p>
        </w:tc>
        <w:tc>
          <w:tcPr>
            <w:tcW w:w="3261" w:type="dxa"/>
          </w:tcPr>
          <w:p w14:paraId="67133FA0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Broken City</w:t>
            </w:r>
          </w:p>
        </w:tc>
        <w:tc>
          <w:tcPr>
            <w:tcW w:w="2693" w:type="dxa"/>
          </w:tcPr>
          <w:p w14:paraId="687CC1AD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Calgary, AB</w:t>
            </w:r>
          </w:p>
        </w:tc>
      </w:tr>
      <w:tr w:rsidR="00366E37" w14:paraId="33301B4B" w14:textId="77777777">
        <w:tc>
          <w:tcPr>
            <w:tcW w:w="2376" w:type="dxa"/>
          </w:tcPr>
          <w:p w14:paraId="6172B62C" w14:textId="77777777" w:rsidR="00366E37" w:rsidRDefault="0020032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April 22</w:t>
            </w:r>
            <w:r w:rsidR="00906754">
              <w:rPr>
                <w:rFonts w:ascii="Avenir Book" w:hAnsi="Avenir Book"/>
              </w:rPr>
              <w:t>, 2015</w:t>
            </w:r>
          </w:p>
        </w:tc>
        <w:tc>
          <w:tcPr>
            <w:tcW w:w="3261" w:type="dxa"/>
          </w:tcPr>
          <w:p w14:paraId="08C3936C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Vangelis</w:t>
            </w:r>
          </w:p>
        </w:tc>
        <w:tc>
          <w:tcPr>
            <w:tcW w:w="2693" w:type="dxa"/>
          </w:tcPr>
          <w:p w14:paraId="51FB5D1E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Saskatoon, SK</w:t>
            </w:r>
          </w:p>
        </w:tc>
      </w:tr>
      <w:tr w:rsidR="00366E37" w14:paraId="5C4A8B43" w14:textId="77777777">
        <w:tc>
          <w:tcPr>
            <w:tcW w:w="2376" w:type="dxa"/>
          </w:tcPr>
          <w:p w14:paraId="5793EC74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April 24, 2015</w:t>
            </w:r>
          </w:p>
        </w:tc>
        <w:tc>
          <w:tcPr>
            <w:tcW w:w="3261" w:type="dxa"/>
          </w:tcPr>
          <w:p w14:paraId="60E300AB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O’Hanlon’s</w:t>
            </w:r>
          </w:p>
        </w:tc>
        <w:tc>
          <w:tcPr>
            <w:tcW w:w="2693" w:type="dxa"/>
          </w:tcPr>
          <w:p w14:paraId="7F9D9ADA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Regina, SK</w:t>
            </w:r>
          </w:p>
        </w:tc>
      </w:tr>
      <w:tr w:rsidR="00366E37" w14:paraId="2D9391E1" w14:textId="77777777">
        <w:tc>
          <w:tcPr>
            <w:tcW w:w="2376" w:type="dxa"/>
          </w:tcPr>
          <w:p w14:paraId="32CD8319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April 25, 2015</w:t>
            </w:r>
          </w:p>
        </w:tc>
        <w:tc>
          <w:tcPr>
            <w:tcW w:w="3261" w:type="dxa"/>
          </w:tcPr>
          <w:p w14:paraId="112B364B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Cavern</w:t>
            </w:r>
          </w:p>
        </w:tc>
        <w:tc>
          <w:tcPr>
            <w:tcW w:w="2693" w:type="dxa"/>
          </w:tcPr>
          <w:p w14:paraId="41CE976A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Winnipeg, MB</w:t>
            </w:r>
          </w:p>
        </w:tc>
      </w:tr>
      <w:tr w:rsidR="0020032A" w14:paraId="437A436C" w14:textId="77777777">
        <w:tc>
          <w:tcPr>
            <w:tcW w:w="2376" w:type="dxa"/>
          </w:tcPr>
          <w:p w14:paraId="11502C73" w14:textId="77777777" w:rsidR="0020032A" w:rsidRDefault="0020032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April 26, 2015</w:t>
            </w:r>
          </w:p>
        </w:tc>
        <w:tc>
          <w:tcPr>
            <w:tcW w:w="3261" w:type="dxa"/>
          </w:tcPr>
          <w:p w14:paraId="4BC5E4BC" w14:textId="77777777" w:rsidR="0020032A" w:rsidRDefault="0020032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Lake of the Woods Brewing</w:t>
            </w:r>
          </w:p>
        </w:tc>
        <w:tc>
          <w:tcPr>
            <w:tcW w:w="2693" w:type="dxa"/>
          </w:tcPr>
          <w:p w14:paraId="01E4D98A" w14:textId="77777777" w:rsidR="0020032A" w:rsidRDefault="0020032A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Kenora</w:t>
            </w:r>
            <w:proofErr w:type="spellEnd"/>
            <w:r>
              <w:rPr>
                <w:rFonts w:ascii="Avenir Book" w:hAnsi="Avenir Book"/>
              </w:rPr>
              <w:t>, ON</w:t>
            </w:r>
          </w:p>
        </w:tc>
      </w:tr>
      <w:tr w:rsidR="00366E37" w14:paraId="507480BD" w14:textId="77777777">
        <w:tc>
          <w:tcPr>
            <w:tcW w:w="2376" w:type="dxa"/>
          </w:tcPr>
          <w:p w14:paraId="44795A3B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April 29, 2015</w:t>
            </w:r>
          </w:p>
        </w:tc>
        <w:tc>
          <w:tcPr>
            <w:tcW w:w="3261" w:type="dxa"/>
          </w:tcPr>
          <w:p w14:paraId="7E876BA9" w14:textId="77777777" w:rsidR="00366E37" w:rsidRDefault="0020032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Foundry Pub</w:t>
            </w:r>
          </w:p>
        </w:tc>
        <w:tc>
          <w:tcPr>
            <w:tcW w:w="2693" w:type="dxa"/>
          </w:tcPr>
          <w:p w14:paraId="2C3A379E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Thunder Bay, ON</w:t>
            </w:r>
          </w:p>
        </w:tc>
      </w:tr>
      <w:tr w:rsidR="00366E37" w14:paraId="49685A1E" w14:textId="77777777">
        <w:tc>
          <w:tcPr>
            <w:tcW w:w="2376" w:type="dxa"/>
          </w:tcPr>
          <w:p w14:paraId="207BB26C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May 1, 2015</w:t>
            </w:r>
          </w:p>
        </w:tc>
        <w:tc>
          <w:tcPr>
            <w:tcW w:w="3261" w:type="dxa"/>
          </w:tcPr>
          <w:p w14:paraId="447891F5" w14:textId="77777777" w:rsidR="00366E37" w:rsidRDefault="00906754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Townehouse</w:t>
            </w:r>
            <w:proofErr w:type="spellEnd"/>
          </w:p>
        </w:tc>
        <w:tc>
          <w:tcPr>
            <w:tcW w:w="2693" w:type="dxa"/>
          </w:tcPr>
          <w:p w14:paraId="60842ABC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Sudbury, ON</w:t>
            </w:r>
          </w:p>
        </w:tc>
      </w:tr>
      <w:tr w:rsidR="00366E37" w14:paraId="182730D5" w14:textId="77777777">
        <w:tc>
          <w:tcPr>
            <w:tcW w:w="2376" w:type="dxa"/>
          </w:tcPr>
          <w:p w14:paraId="43561959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May 2, 2015</w:t>
            </w:r>
          </w:p>
        </w:tc>
        <w:tc>
          <w:tcPr>
            <w:tcW w:w="3261" w:type="dxa"/>
          </w:tcPr>
          <w:p w14:paraId="59174D1D" w14:textId="77777777" w:rsidR="00366E37" w:rsidRDefault="00906754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Inspecteur</w:t>
            </w:r>
            <w:proofErr w:type="spellEnd"/>
            <w:r>
              <w:rPr>
                <w:rFonts w:ascii="Avenir Book" w:hAnsi="Avenir Book"/>
              </w:rPr>
              <w:t xml:space="preserve"> </w:t>
            </w:r>
            <w:proofErr w:type="spellStart"/>
            <w:r>
              <w:rPr>
                <w:rFonts w:ascii="Avenir Book" w:hAnsi="Avenir Book"/>
              </w:rPr>
              <w:t>Epingle</w:t>
            </w:r>
            <w:proofErr w:type="spellEnd"/>
          </w:p>
        </w:tc>
        <w:tc>
          <w:tcPr>
            <w:tcW w:w="2693" w:type="dxa"/>
          </w:tcPr>
          <w:p w14:paraId="6DF62CF2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Montreal, QC</w:t>
            </w:r>
          </w:p>
        </w:tc>
      </w:tr>
      <w:tr w:rsidR="00366E37" w14:paraId="410C6A1E" w14:textId="77777777">
        <w:tc>
          <w:tcPr>
            <w:tcW w:w="2376" w:type="dxa"/>
          </w:tcPr>
          <w:p w14:paraId="32892B07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May 3, 2015</w:t>
            </w:r>
          </w:p>
        </w:tc>
        <w:tc>
          <w:tcPr>
            <w:tcW w:w="3261" w:type="dxa"/>
          </w:tcPr>
          <w:p w14:paraId="5344889A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La </w:t>
            </w:r>
            <w:proofErr w:type="spellStart"/>
            <w:r>
              <w:rPr>
                <w:rFonts w:ascii="Avenir Book" w:hAnsi="Avenir Book"/>
              </w:rPr>
              <w:t>Martiniere</w:t>
            </w:r>
            <w:proofErr w:type="spellEnd"/>
          </w:p>
        </w:tc>
        <w:tc>
          <w:tcPr>
            <w:tcW w:w="2693" w:type="dxa"/>
          </w:tcPr>
          <w:p w14:paraId="07396CB7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Quebec City, QC</w:t>
            </w:r>
          </w:p>
        </w:tc>
      </w:tr>
      <w:tr w:rsidR="00366E37" w14:paraId="0A49F576" w14:textId="77777777">
        <w:tc>
          <w:tcPr>
            <w:tcW w:w="2376" w:type="dxa"/>
          </w:tcPr>
          <w:p w14:paraId="144FDF3C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May 5, 2015</w:t>
            </w:r>
          </w:p>
        </w:tc>
        <w:tc>
          <w:tcPr>
            <w:tcW w:w="3261" w:type="dxa"/>
          </w:tcPr>
          <w:p w14:paraId="5733CE92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Rainbow Bistro</w:t>
            </w:r>
          </w:p>
        </w:tc>
        <w:tc>
          <w:tcPr>
            <w:tcW w:w="2693" w:type="dxa"/>
          </w:tcPr>
          <w:p w14:paraId="7988A5B4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Ottawa, ON</w:t>
            </w:r>
          </w:p>
        </w:tc>
      </w:tr>
      <w:tr w:rsidR="00366E37" w14:paraId="6429F95E" w14:textId="77777777">
        <w:tc>
          <w:tcPr>
            <w:tcW w:w="2376" w:type="dxa"/>
          </w:tcPr>
          <w:p w14:paraId="525A6823" w14:textId="77777777" w:rsidR="00366E37" w:rsidRDefault="009F7ED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May 7</w:t>
            </w:r>
            <w:r w:rsidR="00906754">
              <w:rPr>
                <w:rFonts w:ascii="Avenir Book" w:hAnsi="Avenir Book"/>
              </w:rPr>
              <w:t>, 2015</w:t>
            </w:r>
          </w:p>
        </w:tc>
        <w:tc>
          <w:tcPr>
            <w:tcW w:w="3261" w:type="dxa"/>
          </w:tcPr>
          <w:p w14:paraId="7159F05C" w14:textId="77777777" w:rsidR="00366E37" w:rsidRDefault="009F7ED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Cherry Cola’s (CMW)</w:t>
            </w:r>
          </w:p>
        </w:tc>
        <w:tc>
          <w:tcPr>
            <w:tcW w:w="2693" w:type="dxa"/>
          </w:tcPr>
          <w:p w14:paraId="2266FDF9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Toronto, ON</w:t>
            </w:r>
          </w:p>
        </w:tc>
      </w:tr>
      <w:tr w:rsidR="00366E37" w14:paraId="0E8E8E13" w14:textId="77777777">
        <w:tc>
          <w:tcPr>
            <w:tcW w:w="2376" w:type="dxa"/>
          </w:tcPr>
          <w:p w14:paraId="39508907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May 14, 2015</w:t>
            </w:r>
          </w:p>
        </w:tc>
        <w:tc>
          <w:tcPr>
            <w:tcW w:w="3261" w:type="dxa"/>
          </w:tcPr>
          <w:p w14:paraId="61A5B160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Schooner’s Pub</w:t>
            </w:r>
          </w:p>
        </w:tc>
        <w:tc>
          <w:tcPr>
            <w:tcW w:w="2693" w:type="dxa"/>
          </w:tcPr>
          <w:p w14:paraId="2C9295EE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Medicine Hat, AB</w:t>
            </w:r>
          </w:p>
        </w:tc>
      </w:tr>
      <w:tr w:rsidR="00366E37" w14:paraId="68A6712C" w14:textId="77777777">
        <w:tc>
          <w:tcPr>
            <w:tcW w:w="2376" w:type="dxa"/>
          </w:tcPr>
          <w:p w14:paraId="0DED34BD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May 15, 2015</w:t>
            </w:r>
          </w:p>
        </w:tc>
        <w:tc>
          <w:tcPr>
            <w:tcW w:w="3261" w:type="dxa"/>
          </w:tcPr>
          <w:p w14:paraId="600CF539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The </w:t>
            </w:r>
            <w:proofErr w:type="spellStart"/>
            <w:r>
              <w:rPr>
                <w:rFonts w:ascii="Avenir Book" w:hAnsi="Avenir Book"/>
              </w:rPr>
              <w:t>Rockwater</w:t>
            </w:r>
            <w:proofErr w:type="spellEnd"/>
          </w:p>
        </w:tc>
        <w:tc>
          <w:tcPr>
            <w:tcW w:w="2693" w:type="dxa"/>
          </w:tcPr>
          <w:p w14:paraId="6C287F3E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Golden, BC</w:t>
            </w:r>
          </w:p>
        </w:tc>
      </w:tr>
      <w:tr w:rsidR="00366E37" w14:paraId="3ECCBCBA" w14:textId="77777777">
        <w:tc>
          <w:tcPr>
            <w:tcW w:w="2376" w:type="dxa"/>
          </w:tcPr>
          <w:p w14:paraId="5450845E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May 16, 2015</w:t>
            </w:r>
          </w:p>
        </w:tc>
        <w:tc>
          <w:tcPr>
            <w:tcW w:w="3261" w:type="dxa"/>
          </w:tcPr>
          <w:p w14:paraId="2FF2ECC1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Last Drop</w:t>
            </w:r>
          </w:p>
        </w:tc>
        <w:tc>
          <w:tcPr>
            <w:tcW w:w="2693" w:type="dxa"/>
          </w:tcPr>
          <w:p w14:paraId="15718374" w14:textId="77777777" w:rsidR="00366E37" w:rsidRDefault="00906754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Revelstoke</w:t>
            </w:r>
            <w:proofErr w:type="spellEnd"/>
            <w:r>
              <w:rPr>
                <w:rFonts w:ascii="Avenir Book" w:hAnsi="Avenir Book"/>
              </w:rPr>
              <w:t>, BC</w:t>
            </w:r>
          </w:p>
        </w:tc>
      </w:tr>
      <w:tr w:rsidR="00982AE5" w14:paraId="02B5AE07" w14:textId="77777777">
        <w:tc>
          <w:tcPr>
            <w:tcW w:w="2376" w:type="dxa"/>
          </w:tcPr>
          <w:p w14:paraId="4F70FF44" w14:textId="77777777" w:rsidR="00982AE5" w:rsidRDefault="00982AE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May 22, 2015</w:t>
            </w:r>
          </w:p>
        </w:tc>
        <w:tc>
          <w:tcPr>
            <w:tcW w:w="3261" w:type="dxa"/>
          </w:tcPr>
          <w:p w14:paraId="3CFDA96C" w14:textId="77777777" w:rsidR="00982AE5" w:rsidRDefault="00982AE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TBA</w:t>
            </w:r>
          </w:p>
        </w:tc>
        <w:tc>
          <w:tcPr>
            <w:tcW w:w="2693" w:type="dxa"/>
          </w:tcPr>
          <w:p w14:paraId="6A596647" w14:textId="77777777" w:rsidR="00982AE5" w:rsidRDefault="00982AE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Vancouver, BC</w:t>
            </w:r>
          </w:p>
        </w:tc>
      </w:tr>
      <w:tr w:rsidR="00366E37" w14:paraId="3CCE1A9F" w14:textId="77777777">
        <w:tc>
          <w:tcPr>
            <w:tcW w:w="2376" w:type="dxa"/>
          </w:tcPr>
          <w:p w14:paraId="0EE1FC2B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May 23, 2015</w:t>
            </w:r>
          </w:p>
        </w:tc>
        <w:tc>
          <w:tcPr>
            <w:tcW w:w="3261" w:type="dxa"/>
          </w:tcPr>
          <w:p w14:paraId="0E93A4E4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Lucky Bar</w:t>
            </w:r>
          </w:p>
        </w:tc>
        <w:tc>
          <w:tcPr>
            <w:tcW w:w="2693" w:type="dxa"/>
          </w:tcPr>
          <w:p w14:paraId="512969D6" w14:textId="77777777" w:rsidR="00366E37" w:rsidRDefault="009067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Victoria, BC</w:t>
            </w:r>
          </w:p>
        </w:tc>
      </w:tr>
    </w:tbl>
    <w:p w14:paraId="49E02479" w14:textId="77777777" w:rsidR="00366E37" w:rsidRDefault="00366E37">
      <w:pPr>
        <w:rPr>
          <w:rFonts w:ascii="Avenir Book" w:hAnsi="Avenir Book"/>
        </w:rPr>
      </w:pPr>
    </w:p>
    <w:p w14:paraId="36E40036" w14:textId="77777777" w:rsidR="002B499E" w:rsidRDefault="002B499E" w:rsidP="002B499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– 30 –</w:t>
      </w:r>
    </w:p>
    <w:p w14:paraId="63E8F1AE" w14:textId="77777777" w:rsidR="002B499E" w:rsidRDefault="002B499E" w:rsidP="002B499E">
      <w:pPr>
        <w:jc w:val="center"/>
        <w:rPr>
          <w:rFonts w:ascii="Avenir Book" w:hAnsi="Avenir Book"/>
        </w:rPr>
      </w:pPr>
    </w:p>
    <w:p w14:paraId="7A8C86C9" w14:textId="77777777" w:rsidR="002B499E" w:rsidRDefault="002B499E" w:rsidP="002B499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Media Contact:</w:t>
      </w:r>
    </w:p>
    <w:p w14:paraId="7C1BC068" w14:textId="77777777" w:rsidR="002B499E" w:rsidRPr="00366E37" w:rsidRDefault="002B499E" w:rsidP="002B499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 xml:space="preserve">Jess Seguire | </w:t>
      </w:r>
      <w:hyperlink r:id="rId11" w:history="1">
        <w:r w:rsidRPr="003C1AF3">
          <w:rPr>
            <w:rStyle w:val="Hyperlink"/>
            <w:rFonts w:ascii="Avenir Book" w:hAnsi="Avenir Book"/>
          </w:rPr>
          <w:t>jess@penelopepr.com</w:t>
        </w:r>
      </w:hyperlink>
      <w:r>
        <w:rPr>
          <w:rFonts w:ascii="Avenir Book" w:hAnsi="Avenir Book"/>
        </w:rPr>
        <w:t xml:space="preserve"> | 613.921.2314</w:t>
      </w:r>
    </w:p>
    <w:sectPr w:rsidR="002B499E" w:rsidRPr="00366E37" w:rsidSect="00874DA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A9"/>
    <w:rsid w:val="001B4A80"/>
    <w:rsid w:val="0020032A"/>
    <w:rsid w:val="00243F7A"/>
    <w:rsid w:val="002B479C"/>
    <w:rsid w:val="002B499E"/>
    <w:rsid w:val="002B7DDD"/>
    <w:rsid w:val="0030624D"/>
    <w:rsid w:val="003649B9"/>
    <w:rsid w:val="00366E37"/>
    <w:rsid w:val="003A1F9E"/>
    <w:rsid w:val="004A3A6B"/>
    <w:rsid w:val="004D2357"/>
    <w:rsid w:val="00544531"/>
    <w:rsid w:val="00560075"/>
    <w:rsid w:val="005E5F54"/>
    <w:rsid w:val="006D2D2E"/>
    <w:rsid w:val="006D7B41"/>
    <w:rsid w:val="00787D6E"/>
    <w:rsid w:val="00874DA9"/>
    <w:rsid w:val="00906754"/>
    <w:rsid w:val="00930627"/>
    <w:rsid w:val="00982AE5"/>
    <w:rsid w:val="009D1DB9"/>
    <w:rsid w:val="009F7EDD"/>
    <w:rsid w:val="00B77219"/>
    <w:rsid w:val="00BB0E9F"/>
    <w:rsid w:val="00C43A24"/>
    <w:rsid w:val="00EC3797"/>
    <w:rsid w:val="00F3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D5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D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F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F9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66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D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F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F9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66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ess@penelopepr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sobeltrigger.com" TargetMode="External"/><Relationship Id="rId6" Type="http://schemas.openxmlformats.org/officeDocument/2006/relationships/hyperlink" Target="http://www.isobeltrigger.com" TargetMode="External"/><Relationship Id="rId7" Type="http://schemas.openxmlformats.org/officeDocument/2006/relationships/image" Target="media/image1.jpeg"/><Relationship Id="rId8" Type="http://schemas.openxmlformats.org/officeDocument/2006/relationships/hyperlink" Target="https://www.youtube.com/watch?v=FcWSfp4EG3s&amp;feature=youtu.be" TargetMode="External"/><Relationship Id="rId9" Type="http://schemas.openxmlformats.org/officeDocument/2006/relationships/hyperlink" Target="https://www.facebook.com/isobeltrigger" TargetMode="External"/><Relationship Id="rId10" Type="http://schemas.openxmlformats.org/officeDocument/2006/relationships/hyperlink" Target="http://www.isobeltrigg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Macintosh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Seguire</dc:creator>
  <cp:keywords/>
  <dc:description/>
  <cp:lastModifiedBy>Jess Seguire</cp:lastModifiedBy>
  <cp:revision>3</cp:revision>
  <dcterms:created xsi:type="dcterms:W3CDTF">2015-03-17T21:53:00Z</dcterms:created>
  <dcterms:modified xsi:type="dcterms:W3CDTF">2015-03-17T21:54:00Z</dcterms:modified>
</cp:coreProperties>
</file>